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5FAD80C" w14:textId="77777777" w:rsidR="00C13BA3" w:rsidRDefault="00C13BA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FAD81B" wp14:editId="75FAD81C">
                <wp:simplePos x="0" y="0"/>
                <wp:positionH relativeFrom="column">
                  <wp:posOffset>0</wp:posOffset>
                </wp:positionH>
                <wp:positionV relativeFrom="paragraph">
                  <wp:posOffset>282575</wp:posOffset>
                </wp:positionV>
                <wp:extent cx="5895975" cy="3886200"/>
                <wp:effectExtent l="0" t="0" r="28575" b="1905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3886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5FAD81F" w14:textId="77777777" w:rsidR="00C13BA3" w:rsidRDefault="00C13BA3" w:rsidP="00C13BA3"/>
                          <w:p w14:paraId="75FAD820" w14:textId="77777777" w:rsidR="00C13BA3" w:rsidRPr="00AD22B7" w:rsidRDefault="00C13BA3" w:rsidP="00C13BA3">
                            <w:pPr>
                              <w:jc w:val="center"/>
                            </w:pPr>
                            <w:r w:rsidRPr="00AD22B7">
                              <w:rPr>
                                <w:rFonts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5FAD825" wp14:editId="75EB65C1">
                                  <wp:extent cx="5486400" cy="3114675"/>
                                  <wp:effectExtent l="0" t="0" r="0" b="9525"/>
                                  <wp:docPr id="1" name="Chart 1" title="F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4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FAD821" w14:textId="77777777" w:rsidR="00C13BA3" w:rsidRPr="00090A4D" w:rsidRDefault="00C13BA3" w:rsidP="00C13BA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instrText xml:space="preserve"> SEQ Figure \* ARABIC </w:instrText>
                            </w:r>
                            <w:r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090A4D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>1</w:t>
                            </w:r>
                            <w:r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="00505F0E"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="00AD22B7" w:rsidRPr="00090A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5F0E" w:rsidRPr="00090A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Fitness component m</w:t>
                            </w:r>
                            <w:r w:rsidRPr="00090A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FAD81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22.25pt;width:464.25pt;height:3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" filled="f" strokeweight=".5pt">
                <v:textbox>
                  <w:txbxContent>
                    <w:p w14:paraId="75FAD81F" w14:textId="77777777" w:rsidR="00C13BA3" w:rsidRDefault="00C13BA3" w:rsidP="00C13BA3"/>
                    <w:p w14:paraId="75FAD820" w14:textId="77777777" w:rsidR="00C13BA3" w:rsidRPr="00AD22B7" w:rsidRDefault="00C13BA3" w:rsidP="00C13BA3">
                      <w:pPr>
                        <w:jc w:val="center"/>
                      </w:pPr>
                      <w:r w:rsidRPr="00AD22B7">
                        <w:rPr>
                          <w:rFonts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5FAD825" wp14:editId="75EB65C1">
                            <wp:extent cx="5486400" cy="3114675"/>
                            <wp:effectExtent l="0" t="0" r="0" b="9525"/>
                            <wp:docPr id="1" name="Chart 1" title="F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5"/>
                              </a:graphicData>
                            </a:graphic>
                          </wp:inline>
                        </w:drawing>
                      </w:r>
                    </w:p>
                    <w:p w14:paraId="75FAD821" w14:textId="77777777" w:rsidR="00C13BA3" w:rsidRPr="00090A4D" w:rsidRDefault="00C13BA3" w:rsidP="00C13BA3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Figure </w:t>
                      </w:r>
                      <w:r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fldChar w:fldCharType="begin"/>
                      </w:r>
                      <w:r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instrText xml:space="preserve"> SEQ Figure \* ARABIC </w:instrText>
                      </w:r>
                      <w:r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fldChar w:fldCharType="separate"/>
                      </w:r>
                      <w:r w:rsidRPr="00090A4D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>1</w:t>
                      </w:r>
                      <w:r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fldChar w:fldCharType="end"/>
                      </w:r>
                      <w:r w:rsidR="00505F0E"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 w:rsidR="00AD22B7" w:rsidRPr="00090A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505F0E" w:rsidRPr="00090A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Fitness component m</w:t>
                      </w:r>
                      <w:r w:rsidRPr="00090A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FAD80D" w14:textId="77777777" w:rsidR="00C13BA3" w:rsidRDefault="00C13BA3" w:rsidP="00C13BA3">
      <w:pPr>
        <w:tabs>
          <w:tab w:val="left" w:pos="7391"/>
        </w:tabs>
      </w:pPr>
      <w:r>
        <w:tab/>
      </w:r>
    </w:p>
    <w:p w14:paraId="75FAD80E" w14:textId="77777777" w:rsidR="00C13BA3" w:rsidRPr="00C13BA3" w:rsidRDefault="00C13BA3" w:rsidP="00C13BA3">
      <w:pPr>
        <w:tabs>
          <w:tab w:val="left" w:pos="7391"/>
        </w:tabs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FAD81D" wp14:editId="75FAD81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95975" cy="39719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397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5FAD822" w14:textId="77777777" w:rsidR="00C13BA3" w:rsidRDefault="00C13BA3" w:rsidP="00C13BA3"/>
                          <w:p w14:paraId="75FAD823" w14:textId="77777777" w:rsidR="00C13BA3" w:rsidRDefault="00C13BA3" w:rsidP="00C13BA3">
                            <w:pPr>
                              <w:jc w:val="center"/>
                            </w:pPr>
                            <w:r w:rsidRPr="00C93531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5FAD827" wp14:editId="2898FB12">
                                  <wp:extent cx="5486400" cy="3181350"/>
                                  <wp:effectExtent l="0" t="0" r="0" b="0"/>
                                  <wp:docPr id="2" name="Chart 2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6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FAD824" w14:textId="77777777" w:rsidR="00C13BA3" w:rsidRPr="00090A4D" w:rsidRDefault="00C13BA3" w:rsidP="00C13BA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Figure 2</w:t>
                            </w:r>
                            <w:r w:rsidR="00505F0E" w:rsidRPr="00090A4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="00AD22B7" w:rsidRPr="00090A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5F0E" w:rsidRPr="00090A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Differences in fitness component m</w:t>
                            </w:r>
                            <w:r w:rsidRPr="00090A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AD81D" id="Text Box 22" o:spid="_x0000_s1027" type="#_x0000_t202" style="position:absolute;margin-left:0;margin-top:-.05pt;width:464.25pt;height:3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" fillcolor="window" strokeweight=".5pt">
                <v:textbox>
                  <w:txbxContent>
                    <w:p w14:paraId="75FAD822" w14:textId="77777777" w:rsidR="00C13BA3" w:rsidRDefault="00C13BA3" w:rsidP="00C13BA3"/>
                    <w:p w14:paraId="75FAD823" w14:textId="77777777" w:rsidR="00C13BA3" w:rsidRDefault="00C13BA3" w:rsidP="00C13BA3">
                      <w:pPr>
                        <w:jc w:val="center"/>
                      </w:pPr>
                      <w:r w:rsidRPr="00C93531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5FAD827" wp14:editId="2898FB12">
                            <wp:extent cx="5486400" cy="3181350"/>
                            <wp:effectExtent l="0" t="0" r="0" b="0"/>
                            <wp:docPr id="2" name="Chart 2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7"/>
                              </a:graphicData>
                            </a:graphic>
                          </wp:inline>
                        </w:drawing>
                      </w:r>
                    </w:p>
                    <w:p w14:paraId="75FAD824" w14:textId="77777777" w:rsidR="00C13BA3" w:rsidRPr="00090A4D" w:rsidRDefault="00C13BA3" w:rsidP="00C13BA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Figure 2</w:t>
                      </w:r>
                      <w:r w:rsidR="00505F0E" w:rsidRPr="00090A4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 w:rsidR="00AD22B7" w:rsidRPr="00090A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505F0E" w:rsidRPr="00090A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Differences in fitness component m</w:t>
                      </w:r>
                      <w:r w:rsidRPr="00090A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eans</w:t>
                      </w:r>
                    </w:p>
                  </w:txbxContent>
                </v:textbox>
              </v:shape>
            </w:pict>
          </mc:Fallback>
        </mc:AlternateContent>
      </w:r>
    </w:p>
    <w:p w14:paraId="75FAD80F" w14:textId="77777777" w:rsidR="00C13BA3" w:rsidRPr="00C13BA3" w:rsidRDefault="00C13BA3" w:rsidP="00C13BA3"/>
    <w:p w14:paraId="75FAD810" w14:textId="77777777" w:rsidR="00C13BA3" w:rsidRPr="00C13BA3" w:rsidRDefault="00C13BA3" w:rsidP="00C13BA3"/>
    <w:p w14:paraId="75FAD811" w14:textId="77777777" w:rsidR="00C13BA3" w:rsidRPr="00C13BA3" w:rsidRDefault="00C13BA3" w:rsidP="00C13BA3"/>
    <w:p w14:paraId="75FAD812" w14:textId="77777777" w:rsidR="00C13BA3" w:rsidRPr="00C13BA3" w:rsidRDefault="00C13BA3" w:rsidP="00C13BA3"/>
    <w:p w14:paraId="75FAD813" w14:textId="77777777" w:rsidR="00C13BA3" w:rsidRPr="00C13BA3" w:rsidRDefault="00C13BA3" w:rsidP="00C13BA3"/>
    <w:p w14:paraId="75FAD814" w14:textId="77777777" w:rsidR="00C13BA3" w:rsidRPr="00C13BA3" w:rsidRDefault="00C13BA3" w:rsidP="00C13BA3"/>
    <w:p w14:paraId="75FAD815" w14:textId="77777777" w:rsidR="00C13BA3" w:rsidRPr="00C13BA3" w:rsidRDefault="00C13BA3" w:rsidP="00C13BA3"/>
    <w:p w14:paraId="75FAD816" w14:textId="77777777" w:rsidR="00C13BA3" w:rsidRPr="00C13BA3" w:rsidRDefault="00C13BA3" w:rsidP="00C13BA3"/>
    <w:p w14:paraId="75FAD817" w14:textId="77777777" w:rsidR="00C13BA3" w:rsidRPr="00C13BA3" w:rsidRDefault="00C13BA3" w:rsidP="00C13BA3"/>
    <w:p w14:paraId="75FAD818" w14:textId="77777777" w:rsidR="00C13BA3" w:rsidRPr="00C13BA3" w:rsidRDefault="00C13BA3" w:rsidP="00C13BA3"/>
    <w:p w14:paraId="75FAD819" w14:textId="77777777" w:rsidR="00C13BA3" w:rsidRPr="00C13BA3" w:rsidRDefault="00C13BA3" w:rsidP="00C13BA3"/>
    <w:p w14:paraId="75FAD81A" w14:textId="77777777" w:rsidR="009E591E" w:rsidRPr="00C13BA3" w:rsidRDefault="009E591E" w:rsidP="00C13BA3"/>
    <w:sectPr w:rsidR="009E591E" w:rsidRPr="00C13B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BA3"/>
    <w:rsid w:val="00090A4D"/>
    <w:rsid w:val="002F7502"/>
    <w:rsid w:val="003274B8"/>
    <w:rsid w:val="00505F0E"/>
    <w:rsid w:val="0051784A"/>
    <w:rsid w:val="009E591E"/>
    <w:rsid w:val="009F42FF"/>
    <w:rsid w:val="00AD22B7"/>
    <w:rsid w:val="00BD32E1"/>
    <w:rsid w:val="00C13BA3"/>
    <w:rsid w:val="00CA59BD"/>
    <w:rsid w:val="00D87247"/>
    <w:rsid w:val="00E61BF6"/>
    <w:rsid w:val="00E6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AD80C"/>
  <w15:chartTrackingRefBased/>
  <w15:docId w15:val="{066C6354-B9A7-4B72-9637-97C9672F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B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Intervention pre-mean</c:v>
                </c:pt>
              </c:strCache>
            </c:strRef>
          </c:tx>
          <c:spPr>
            <a:solidFill>
              <a:schemeClr val="dk1">
                <a:tint val="885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ME:  Sit-Ups</c:v>
                </c:pt>
                <c:pt idx="1">
                  <c:v>CRE:  3-Minute Step Test</c:v>
                </c:pt>
                <c:pt idx="2">
                  <c:v>BC: BIA</c:v>
                </c:pt>
                <c:pt idx="3">
                  <c:v>F:  Sit-and-Reach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28.2</c:v>
                </c:pt>
                <c:pt idx="1">
                  <c:v>113.2</c:v>
                </c:pt>
                <c:pt idx="2">
                  <c:v>27.96</c:v>
                </c:pt>
                <c:pt idx="3">
                  <c:v>19.440000000000001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Intervention post-mean</c:v>
                </c:pt>
              </c:strCache>
            </c:strRef>
          </c:tx>
          <c:spPr>
            <a:solidFill>
              <a:schemeClr val="dk1">
                <a:tint val="55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ME:  Sit-Ups</c:v>
                </c:pt>
                <c:pt idx="1">
                  <c:v>CRE:  3-Minute Step Test</c:v>
                </c:pt>
                <c:pt idx="2">
                  <c:v>BC: BIA</c:v>
                </c:pt>
                <c:pt idx="3">
                  <c:v>F:  Sit-and-Reach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34.72</c:v>
                </c:pt>
                <c:pt idx="1">
                  <c:v>110.72</c:v>
                </c:pt>
                <c:pt idx="2">
                  <c:v>25.18</c:v>
                </c:pt>
                <c:pt idx="3">
                  <c:v>21.32</c:v>
                </c:pt>
              </c:numCache>
            </c:numRef>
          </c:val>
        </c:ser>
        <c:ser>
          <c:idx val="2"/>
          <c:order val="2"/>
          <c:tx>
            <c:strRef>
              <c:f>Sheet1!#REF!</c:f>
              <c:strCache>
                <c:ptCount val="1"/>
                <c:pt idx="0">
                  <c:v>#REF!</c:v>
                </c:pt>
              </c:strCache>
            </c:strRef>
          </c:tx>
          <c:spPr>
            <a:solidFill>
              <a:schemeClr val="dk1">
                <a:tint val="75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ME:  Sit-Ups</c:v>
                </c:pt>
                <c:pt idx="1">
                  <c:v>CRE:  3-Minute Step Test</c:v>
                </c:pt>
                <c:pt idx="2">
                  <c:v>BC: BIA</c:v>
                </c:pt>
                <c:pt idx="3">
                  <c:v>F:  Sit-and-Reach</c:v>
                </c:pt>
              </c:strCache>
            </c:strRef>
          </c:cat>
          <c:val>
            <c:numRef>
              <c:f>Sheet1!#REF!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Sheet1!$D$1</c:f>
              <c:strCache>
                <c:ptCount val="1"/>
                <c:pt idx="0">
                  <c:v>Control pre-mean</c:v>
                </c:pt>
              </c:strCache>
            </c:strRef>
          </c:tx>
          <c:spPr>
            <a:solidFill>
              <a:schemeClr val="dk1">
                <a:tint val="985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ME:  Sit-Ups</c:v>
                </c:pt>
                <c:pt idx="1">
                  <c:v>CRE:  3-Minute Step Test</c:v>
                </c:pt>
                <c:pt idx="2">
                  <c:v>BC: BIA</c:v>
                </c:pt>
                <c:pt idx="3">
                  <c:v>F:  Sit-and-Reach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28</c:v>
                </c:pt>
                <c:pt idx="1">
                  <c:v>118.5</c:v>
                </c:pt>
                <c:pt idx="2">
                  <c:v>25.98</c:v>
                </c:pt>
                <c:pt idx="3">
                  <c:v>16.510000000000002</c:v>
                </c:pt>
              </c:numCache>
            </c:numRef>
          </c:val>
        </c:ser>
        <c:ser>
          <c:idx val="4"/>
          <c:order val="4"/>
          <c:tx>
            <c:strRef>
              <c:f>Sheet1!$E$1</c:f>
              <c:strCache>
                <c:ptCount val="1"/>
                <c:pt idx="0">
                  <c:v>Control post-mean</c:v>
                </c:pt>
              </c:strCache>
            </c:strRef>
          </c:tx>
          <c:spPr>
            <a:solidFill>
              <a:schemeClr val="dk1">
                <a:tint val="3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ME:  Sit-Ups</c:v>
                </c:pt>
                <c:pt idx="1">
                  <c:v>CRE:  3-Minute Step Test</c:v>
                </c:pt>
                <c:pt idx="2">
                  <c:v>BC: BIA</c:v>
                </c:pt>
                <c:pt idx="3">
                  <c:v>F:  Sit-and-Reach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31.38</c:v>
                </c:pt>
                <c:pt idx="1">
                  <c:v>105.42</c:v>
                </c:pt>
                <c:pt idx="2">
                  <c:v>24.98</c:v>
                </c:pt>
                <c:pt idx="3">
                  <c:v>19.7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5083600"/>
        <c:axId val="245083992"/>
      </c:barChart>
      <c:catAx>
        <c:axId val="2450836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45083992"/>
        <c:crosses val="autoZero"/>
        <c:auto val="1"/>
        <c:lblAlgn val="ctr"/>
        <c:lblOffset val="100"/>
        <c:noMultiLvlLbl val="0"/>
      </c:catAx>
      <c:valAx>
        <c:axId val="245083992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45083600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egendEntry>
        <c:idx val="2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 sz="1100" b="0" i="0" baseline="0">
          <a:latin typeface="+mn-lt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Intervention difference in means (post-pre)</c:v>
                </c:pt>
              </c:strCache>
            </c:strRef>
          </c:tx>
          <c:spPr>
            <a:solidFill>
              <a:schemeClr val="dk1">
                <a:tint val="885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ME</c:v>
                </c:pt>
                <c:pt idx="1">
                  <c:v>CRE</c:v>
                </c:pt>
                <c:pt idx="2">
                  <c:v>BC</c:v>
                </c:pt>
                <c:pt idx="3">
                  <c:v>F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6.52</c:v>
                </c:pt>
                <c:pt idx="1">
                  <c:v>-2.48</c:v>
                </c:pt>
                <c:pt idx="2">
                  <c:v>-2.78</c:v>
                </c:pt>
                <c:pt idx="3">
                  <c:v>1.88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Control difference in means (post-pre)</c:v>
                </c:pt>
              </c:strCache>
            </c:strRef>
          </c:tx>
          <c:spPr>
            <a:solidFill>
              <a:schemeClr val="dk1">
                <a:tint val="55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ME</c:v>
                </c:pt>
                <c:pt idx="1">
                  <c:v>CRE</c:v>
                </c:pt>
                <c:pt idx="2">
                  <c:v>BC</c:v>
                </c:pt>
                <c:pt idx="3">
                  <c:v>F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3.38</c:v>
                </c:pt>
                <c:pt idx="1">
                  <c:v>-13.08</c:v>
                </c:pt>
                <c:pt idx="2">
                  <c:v>-0.1</c:v>
                </c:pt>
                <c:pt idx="3">
                  <c:v>3.19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7876088"/>
        <c:axId val="107876480"/>
      </c:barChart>
      <c:catAx>
        <c:axId val="10787608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07876480"/>
        <c:crosses val="autoZero"/>
        <c:auto val="1"/>
        <c:lblAlgn val="ctr"/>
        <c:lblOffset val="100"/>
        <c:noMultiLvlLbl val="0"/>
      </c:catAx>
      <c:valAx>
        <c:axId val="107876480"/>
        <c:scaling>
          <c:orientation val="minMax"/>
        </c:scaling>
        <c:delete val="0"/>
        <c:axPos val="l"/>
        <c:majorGridlines>
          <c:spPr>
            <a:ln w="6350" cap="flat" cmpd="sng" algn="ctr">
              <a:solidFill>
                <a:schemeClr val="tx1">
                  <a:tint val="7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87608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 sz="1100" baseline="0"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102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9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USD</Company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Suzanne E</dc:creator>
  <cp:keywords/>
  <dc:description/>
  <cp:lastModifiedBy>Williams, Suzanne E</cp:lastModifiedBy>
  <cp:revision>3</cp:revision>
  <dcterms:created xsi:type="dcterms:W3CDTF">2016-11-02T19:32:00Z</dcterms:created>
  <dcterms:modified xsi:type="dcterms:W3CDTF">2016-11-07T16:53:00Z</dcterms:modified>
</cp:coreProperties>
</file>