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934440" w14:textId="77777777" w:rsidR="00787AD3" w:rsidRPr="00F21B23" w:rsidRDefault="00787AD3" w:rsidP="00787AD3">
      <w:pPr>
        <w:spacing w:line="480" w:lineRule="auto"/>
        <w:jc w:val="center"/>
        <w:rPr>
          <w:i/>
          <w:color w:val="000000" w:themeColor="text1"/>
        </w:rPr>
      </w:pPr>
      <w:r w:rsidRPr="00F21B23">
        <w:rPr>
          <w:color w:val="000000" w:themeColor="text1"/>
        </w:rPr>
        <w:t xml:space="preserve">Utilizing </w:t>
      </w:r>
      <w:r>
        <w:rPr>
          <w:color w:val="000000" w:themeColor="text1"/>
        </w:rPr>
        <w:t>D</w:t>
      </w:r>
      <w:r w:rsidRPr="00F21B23">
        <w:rPr>
          <w:color w:val="000000" w:themeColor="text1"/>
        </w:rPr>
        <w:t xml:space="preserve">ocumentary </w:t>
      </w:r>
      <w:r>
        <w:rPr>
          <w:color w:val="000000" w:themeColor="text1"/>
        </w:rPr>
        <w:t>F</w:t>
      </w:r>
      <w:r w:rsidRPr="00F21B23">
        <w:rPr>
          <w:color w:val="000000" w:themeColor="text1"/>
        </w:rPr>
        <w:t xml:space="preserve">ilm as a </w:t>
      </w:r>
      <w:r>
        <w:rPr>
          <w:color w:val="000000" w:themeColor="text1"/>
        </w:rPr>
        <w:t>P</w:t>
      </w:r>
      <w:r w:rsidRPr="00F21B23">
        <w:rPr>
          <w:color w:val="000000" w:themeColor="text1"/>
        </w:rPr>
        <w:t xml:space="preserve">edagogical </w:t>
      </w:r>
      <w:r>
        <w:rPr>
          <w:color w:val="000000" w:themeColor="text1"/>
        </w:rPr>
        <w:t>M</w:t>
      </w:r>
      <w:r w:rsidRPr="00F21B23">
        <w:rPr>
          <w:color w:val="000000" w:themeColor="text1"/>
        </w:rPr>
        <w:t xml:space="preserve">ethodology: </w:t>
      </w:r>
      <w:r>
        <w:rPr>
          <w:color w:val="000000" w:themeColor="text1"/>
        </w:rPr>
        <w:t>E</w:t>
      </w:r>
      <w:r w:rsidRPr="00F21B23">
        <w:rPr>
          <w:color w:val="000000" w:themeColor="text1"/>
        </w:rPr>
        <w:t xml:space="preserve">xploring the </w:t>
      </w:r>
      <w:r>
        <w:rPr>
          <w:color w:val="000000" w:themeColor="text1"/>
        </w:rPr>
        <w:t>S</w:t>
      </w:r>
      <w:r w:rsidRPr="00F21B23">
        <w:rPr>
          <w:color w:val="000000" w:themeColor="text1"/>
        </w:rPr>
        <w:t xml:space="preserve">tudent </w:t>
      </w:r>
      <w:r>
        <w:rPr>
          <w:color w:val="000000" w:themeColor="text1"/>
        </w:rPr>
        <w:t>E</w:t>
      </w:r>
      <w:r w:rsidRPr="00F21B23">
        <w:rPr>
          <w:color w:val="000000" w:themeColor="text1"/>
        </w:rPr>
        <w:t xml:space="preserve">xperience through </w:t>
      </w:r>
      <w:r>
        <w:rPr>
          <w:color w:val="000000" w:themeColor="text1"/>
        </w:rPr>
        <w:t>W</w:t>
      </w:r>
      <w:r w:rsidRPr="00F21B23">
        <w:rPr>
          <w:color w:val="000000" w:themeColor="text1"/>
        </w:rPr>
        <w:t xml:space="preserve">riting to </w:t>
      </w:r>
      <w:r>
        <w:rPr>
          <w:color w:val="000000" w:themeColor="text1"/>
        </w:rPr>
        <w:t>L</w:t>
      </w:r>
      <w:r w:rsidRPr="00F21B23">
        <w:rPr>
          <w:color w:val="000000" w:themeColor="text1"/>
        </w:rPr>
        <w:t xml:space="preserve">earn after </w:t>
      </w:r>
      <w:r>
        <w:rPr>
          <w:color w:val="000000" w:themeColor="text1"/>
        </w:rPr>
        <w:t>V</w:t>
      </w:r>
      <w:r w:rsidRPr="00F21B23">
        <w:rPr>
          <w:color w:val="000000" w:themeColor="text1"/>
        </w:rPr>
        <w:t xml:space="preserve">iewing </w:t>
      </w:r>
      <w:proofErr w:type="gramStart"/>
      <w:r w:rsidRPr="00F21B23">
        <w:rPr>
          <w:i/>
          <w:color w:val="000000" w:themeColor="text1"/>
        </w:rPr>
        <w:t>The</w:t>
      </w:r>
      <w:proofErr w:type="gramEnd"/>
      <w:r w:rsidRPr="00F21B23">
        <w:rPr>
          <w:i/>
          <w:color w:val="000000" w:themeColor="text1"/>
        </w:rPr>
        <w:t xml:space="preserve"> Rebound: A Wheelchair Basketball story.</w:t>
      </w:r>
    </w:p>
    <w:p w14:paraId="56AE25FD" w14:textId="77777777" w:rsidR="00787AD3" w:rsidRPr="00F21B23" w:rsidRDefault="00787AD3" w:rsidP="00787AD3">
      <w:pPr>
        <w:spacing w:line="480" w:lineRule="auto"/>
        <w:jc w:val="center"/>
        <w:rPr>
          <w:color w:val="000000" w:themeColor="text1"/>
        </w:rPr>
      </w:pPr>
    </w:p>
    <w:p w14:paraId="71F43379" w14:textId="77777777" w:rsidR="00787AD3" w:rsidRPr="00F21B23" w:rsidRDefault="00787AD3" w:rsidP="00787AD3">
      <w:pPr>
        <w:spacing w:line="480" w:lineRule="auto"/>
        <w:rPr>
          <w:rFonts w:eastAsia="Cambria"/>
          <w:b/>
          <w:color w:val="000000" w:themeColor="text1"/>
        </w:rPr>
      </w:pPr>
    </w:p>
    <w:p w14:paraId="40679D9F" w14:textId="77777777" w:rsidR="00787AD3" w:rsidRPr="00F21B23" w:rsidRDefault="00787AD3" w:rsidP="00787AD3">
      <w:pPr>
        <w:spacing w:line="480" w:lineRule="auto"/>
        <w:rPr>
          <w:rFonts w:eastAsia="Cambria"/>
          <w:b/>
          <w:color w:val="000000" w:themeColor="text1"/>
        </w:rPr>
      </w:pPr>
    </w:p>
    <w:p w14:paraId="6216AF8E" w14:textId="77777777" w:rsidR="00787AD3" w:rsidRPr="00F21B23" w:rsidRDefault="00787AD3" w:rsidP="00787AD3">
      <w:pPr>
        <w:spacing w:line="480" w:lineRule="auto"/>
        <w:rPr>
          <w:rFonts w:eastAsia="Cambria"/>
          <w:b/>
          <w:color w:val="000000" w:themeColor="text1"/>
        </w:rPr>
      </w:pPr>
    </w:p>
    <w:p w14:paraId="1B59CFC7" w14:textId="77777777" w:rsidR="00787AD3" w:rsidRPr="00F21B23" w:rsidRDefault="00787AD3" w:rsidP="00787AD3">
      <w:pPr>
        <w:spacing w:line="480" w:lineRule="auto"/>
        <w:rPr>
          <w:rFonts w:eastAsia="Cambria"/>
          <w:color w:val="000000" w:themeColor="text1"/>
        </w:rPr>
      </w:pPr>
      <w:r w:rsidRPr="00F21B23">
        <w:rPr>
          <w:rFonts w:eastAsia="Cambria"/>
          <w:b/>
          <w:color w:val="000000" w:themeColor="text1"/>
        </w:rPr>
        <w:t xml:space="preserve">Cathy McKay, </w:t>
      </w:r>
      <w:proofErr w:type="spellStart"/>
      <w:r w:rsidRPr="00F21B23">
        <w:rPr>
          <w:rFonts w:eastAsia="Cambria"/>
          <w:b/>
          <w:color w:val="000000" w:themeColor="text1"/>
        </w:rPr>
        <w:t>Ed.D</w:t>
      </w:r>
      <w:proofErr w:type="spellEnd"/>
      <w:r w:rsidRPr="00F21B23">
        <w:rPr>
          <w:rFonts w:eastAsia="Cambria"/>
          <w:b/>
          <w:color w:val="000000" w:themeColor="text1"/>
        </w:rPr>
        <w:t xml:space="preserve">., CAPE, </w:t>
      </w:r>
      <w:r w:rsidRPr="00F21B23">
        <w:rPr>
          <w:rFonts w:eastAsia="Cambria"/>
          <w:color w:val="000000" w:themeColor="text1"/>
        </w:rPr>
        <w:t xml:space="preserve">is an Assistant Professor in the Department of Kinesiology at James Madison University, Harrisonburg, Virginia. </w:t>
      </w:r>
    </w:p>
    <w:p w14:paraId="5F84BC10" w14:textId="77777777" w:rsidR="00787AD3" w:rsidRPr="00F21B23" w:rsidRDefault="00787AD3" w:rsidP="00787AD3">
      <w:pPr>
        <w:spacing w:line="480" w:lineRule="auto"/>
        <w:rPr>
          <w:rFonts w:eastAsia="Cambria"/>
          <w:color w:val="000000" w:themeColor="text1"/>
        </w:rPr>
      </w:pPr>
    </w:p>
    <w:p w14:paraId="022FA98D" w14:textId="77777777" w:rsidR="00787AD3" w:rsidRPr="00F21B23" w:rsidRDefault="00787AD3" w:rsidP="00787AD3">
      <w:pPr>
        <w:spacing w:line="480" w:lineRule="auto"/>
        <w:rPr>
          <w:rFonts w:eastAsia="Cambria"/>
          <w:color w:val="000000" w:themeColor="text1"/>
        </w:rPr>
      </w:pPr>
      <w:r w:rsidRPr="00F21B23">
        <w:rPr>
          <w:rFonts w:eastAsia="Cambria"/>
          <w:b/>
          <w:color w:val="000000" w:themeColor="text1"/>
        </w:rPr>
        <w:t xml:space="preserve">Justin </w:t>
      </w:r>
      <w:proofErr w:type="spellStart"/>
      <w:r w:rsidRPr="00F21B23">
        <w:rPr>
          <w:rFonts w:eastAsia="Cambria"/>
          <w:b/>
          <w:color w:val="000000" w:themeColor="text1"/>
        </w:rPr>
        <w:t>Haegele</w:t>
      </w:r>
      <w:proofErr w:type="spellEnd"/>
      <w:r w:rsidRPr="00F21B23">
        <w:rPr>
          <w:rFonts w:eastAsia="Cambria"/>
          <w:b/>
          <w:color w:val="000000" w:themeColor="text1"/>
        </w:rPr>
        <w:t>, Ph.D., CAPE</w:t>
      </w:r>
      <w:r w:rsidRPr="00F21B23">
        <w:rPr>
          <w:rFonts w:eastAsia="Cambria"/>
          <w:color w:val="000000" w:themeColor="text1"/>
        </w:rPr>
        <w:t>, in an Assistant Professor in the Department of</w:t>
      </w:r>
      <w:r w:rsidRPr="00F21B23">
        <w:rPr>
          <w:rFonts w:eastAsia="Cambria"/>
          <w:b/>
          <w:color w:val="000000" w:themeColor="text1"/>
        </w:rPr>
        <w:t xml:space="preserve"> </w:t>
      </w:r>
      <w:r w:rsidRPr="00F21B23">
        <w:rPr>
          <w:rFonts w:eastAsia="Cambria"/>
          <w:color w:val="000000" w:themeColor="text1"/>
        </w:rPr>
        <w:t>Human Movement Sciences at Old Dominion University, Norfolk, Virginia</w:t>
      </w:r>
    </w:p>
    <w:p w14:paraId="798843BC" w14:textId="77777777" w:rsidR="00787AD3" w:rsidRPr="00F21B23" w:rsidRDefault="00787AD3" w:rsidP="00787AD3">
      <w:pPr>
        <w:spacing w:line="480" w:lineRule="auto"/>
        <w:rPr>
          <w:color w:val="000000" w:themeColor="text1"/>
        </w:rPr>
      </w:pPr>
    </w:p>
    <w:p w14:paraId="7B9B885E" w14:textId="77777777" w:rsidR="00787AD3" w:rsidRPr="00F21B23" w:rsidRDefault="00787AD3" w:rsidP="00787AD3">
      <w:pPr>
        <w:spacing w:line="480" w:lineRule="auto"/>
        <w:rPr>
          <w:color w:val="000000" w:themeColor="text1"/>
        </w:rPr>
      </w:pPr>
      <w:r w:rsidRPr="00F21B23">
        <w:rPr>
          <w:b/>
          <w:color w:val="000000" w:themeColor="text1"/>
        </w:rPr>
        <w:t>Jenna McMahon</w:t>
      </w:r>
      <w:r w:rsidRPr="00F21B23">
        <w:rPr>
          <w:color w:val="000000" w:themeColor="text1"/>
        </w:rPr>
        <w:t xml:space="preserve"> is an undergraduate student in the Physical and Health Education Teacher Education program in the Department of Kinesiology at James Madison University, Harrisonburg, Virginia. </w:t>
      </w:r>
    </w:p>
    <w:p w14:paraId="4CDA6024" w14:textId="77777777" w:rsidR="00690AED" w:rsidRDefault="00690AED">
      <w:bookmarkStart w:id="0" w:name="_GoBack"/>
      <w:bookmarkEnd w:id="0"/>
    </w:p>
    <w:sectPr w:rsidR="00690AED" w:rsidSect="006D71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AD3"/>
    <w:rsid w:val="00690AED"/>
    <w:rsid w:val="006D71C6"/>
    <w:rsid w:val="00787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005085"/>
  <w15:chartTrackingRefBased/>
  <w15:docId w15:val="{442CB964-BCE8-6C4B-81E2-5483BF483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7AD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559</Characters>
  <Application>Microsoft Office Word</Application>
  <DocSecurity>0</DocSecurity>
  <Lines>4</Lines>
  <Paragraphs>1</Paragraphs>
  <ScaleCrop>false</ScaleCrop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2018-11-26T16:54:00Z</dcterms:created>
  <dcterms:modified xsi:type="dcterms:W3CDTF">2018-11-26T16:54:00Z</dcterms:modified>
</cp:coreProperties>
</file>