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1F7" w:rsidRDefault="009871F7" w:rsidP="000D6FF7">
      <w:pPr>
        <w:autoSpaceDE w:val="0"/>
        <w:autoSpaceDN w:val="0"/>
        <w:adjustRightInd w:val="0"/>
        <w:spacing w:line="480" w:lineRule="auto"/>
        <w:jc w:val="center"/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</w:p>
    <w:p w:rsidR="00703BCC" w:rsidRPr="0058226C" w:rsidRDefault="00703BCC" w:rsidP="00703BCC">
      <w:pPr>
        <w:autoSpaceDE w:val="0"/>
        <w:autoSpaceDN w:val="0"/>
        <w:adjustRightInd w:val="0"/>
        <w:spacing w:after="0" w:line="48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8226C">
        <w:rPr>
          <w:rFonts w:asciiTheme="majorBidi" w:hAnsiTheme="majorBidi" w:cstheme="majorBidi"/>
          <w:b/>
          <w:bCs/>
          <w:sz w:val="24"/>
          <w:szCs w:val="24"/>
        </w:rPr>
        <w:t xml:space="preserve">Motivational Climate in Physical Education Classes – </w:t>
      </w:r>
      <w:r>
        <w:rPr>
          <w:rFonts w:asciiTheme="majorBidi" w:hAnsiTheme="majorBidi" w:cstheme="majorBidi"/>
          <w:b/>
          <w:bCs/>
          <w:sz w:val="24"/>
          <w:szCs w:val="24"/>
        </w:rPr>
        <w:t>Is</w:t>
      </w:r>
      <w:r w:rsidRPr="0058226C">
        <w:rPr>
          <w:rFonts w:asciiTheme="majorBidi" w:hAnsiTheme="majorBidi" w:cstheme="majorBidi"/>
          <w:b/>
          <w:bCs/>
          <w:sz w:val="24"/>
          <w:szCs w:val="24"/>
        </w:rPr>
        <w:t xml:space="preserve"> it Really Determined by the Instructional Model?</w:t>
      </w:r>
    </w:p>
    <w:p w:rsidR="009871F7" w:rsidRPr="009871F7" w:rsidRDefault="009871F7" w:rsidP="009871F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60B09" w:rsidRPr="00F7558C" w:rsidRDefault="00360B09" w:rsidP="008F7A8D">
      <w:pPr>
        <w:spacing w:line="480" w:lineRule="auto"/>
        <w:rPr>
          <w:rFonts w:ascii="Times New Roman" w:hAnsi="Times New Roman" w:cs="Times New Roman"/>
          <w:sz w:val="24"/>
          <w:szCs w:val="24"/>
          <w:rtl/>
        </w:rPr>
      </w:pPr>
      <w:r w:rsidRPr="00F7558C">
        <w:rPr>
          <w:rFonts w:ascii="Times New Roman" w:hAnsi="Times New Roman" w:cs="Times New Roman"/>
          <w:sz w:val="24"/>
          <w:szCs w:val="24"/>
        </w:rPr>
        <w:t>Sima Zach</w:t>
      </w:r>
      <w:r w:rsidR="008F7A8D">
        <w:rPr>
          <w:rFonts w:ascii="Times New Roman" w:hAnsi="Times New Roman" w:cs="Times New Roman"/>
          <w:sz w:val="24"/>
          <w:szCs w:val="24"/>
        </w:rPr>
        <w:t>,</w:t>
      </w:r>
      <w:r w:rsidRPr="00F7558C">
        <w:rPr>
          <w:rFonts w:ascii="Times New Roman" w:hAnsi="Times New Roman" w:cs="Times New Roman"/>
          <w:sz w:val="24"/>
          <w:szCs w:val="24"/>
        </w:rPr>
        <w:t xml:space="preserve"> </w:t>
      </w:r>
      <w:r w:rsidR="00703BCC">
        <w:rPr>
          <w:rFonts w:asciiTheme="majorBidi" w:hAnsiTheme="majorBidi" w:cstheme="majorBidi"/>
          <w:color w:val="000000"/>
          <w:sz w:val="24"/>
          <w:szCs w:val="24"/>
        </w:rPr>
        <w:t>Rona Cohen</w:t>
      </w:r>
      <w:r w:rsidR="008F7A8D">
        <w:rPr>
          <w:rFonts w:asciiTheme="majorBidi" w:hAnsiTheme="majorBidi" w:cstheme="majorBidi"/>
          <w:color w:val="000000"/>
          <w:sz w:val="24"/>
          <w:szCs w:val="24"/>
        </w:rPr>
        <w:t>, and Michal Arnon</w:t>
      </w:r>
    </w:p>
    <w:p w:rsidR="00360B09" w:rsidRPr="00F7558C" w:rsidRDefault="00360B09" w:rsidP="009871F7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292526"/>
          <w:sz w:val="24"/>
          <w:szCs w:val="24"/>
          <w:vertAlign w:val="superscript"/>
        </w:rPr>
      </w:pPr>
    </w:p>
    <w:p w:rsidR="00360B09" w:rsidRPr="00E9246B" w:rsidRDefault="00703BCC" w:rsidP="009871F7">
      <w:pPr>
        <w:autoSpaceDE w:val="0"/>
        <w:autoSpaceDN w:val="0"/>
        <w:adjustRightInd w:val="0"/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Academic College at Wingate</w:t>
      </w:r>
      <w:r w:rsidR="00360B09" w:rsidRPr="00F7558C">
        <w:rPr>
          <w:rFonts w:ascii="Times New Roman" w:hAnsi="Times New Roman" w:cs="Times New Roman"/>
          <w:sz w:val="24"/>
          <w:szCs w:val="24"/>
        </w:rPr>
        <w:t xml:space="preserve">, Wingate Institute, </w:t>
      </w:r>
      <w:r w:rsidR="00360B09" w:rsidRPr="00E9246B">
        <w:rPr>
          <w:rFonts w:asciiTheme="majorBidi" w:hAnsiTheme="majorBidi" w:cstheme="majorBidi"/>
          <w:sz w:val="24"/>
          <w:szCs w:val="24"/>
        </w:rPr>
        <w:t>Netanya, Israel</w:t>
      </w:r>
    </w:p>
    <w:p w:rsidR="00107F58" w:rsidRPr="00F7558C" w:rsidRDefault="00107F58" w:rsidP="009871F7">
      <w:pPr>
        <w:spacing w:line="360" w:lineRule="auto"/>
        <w:ind w:right="50"/>
        <w:rPr>
          <w:rFonts w:ascii="Times New Roman" w:hAnsi="Times New Roman" w:cs="Times New Roman"/>
          <w:sz w:val="24"/>
          <w:szCs w:val="24"/>
        </w:rPr>
      </w:pPr>
    </w:p>
    <w:p w:rsidR="00107F58" w:rsidRPr="00F7558C" w:rsidRDefault="00107F58" w:rsidP="00107F5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7558C">
        <w:rPr>
          <w:rFonts w:ascii="Times New Roman" w:hAnsi="Times New Roman" w:cs="Times New Roman"/>
          <w:sz w:val="24"/>
          <w:szCs w:val="24"/>
        </w:rPr>
        <w:t>Please send all correspondence to:</w:t>
      </w:r>
    </w:p>
    <w:p w:rsidR="00107F58" w:rsidRPr="00F7558C" w:rsidRDefault="00703BCC" w:rsidP="00107F58">
      <w:pPr>
        <w:tabs>
          <w:tab w:val="right" w:pos="269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</w:t>
      </w:r>
      <w:r w:rsidR="00107F58" w:rsidRPr="00F7558C">
        <w:rPr>
          <w:rFonts w:ascii="Times New Roman" w:hAnsi="Times New Roman" w:cs="Times New Roman"/>
          <w:sz w:val="24"/>
          <w:szCs w:val="24"/>
        </w:rPr>
        <w:t>. Sima Zach</w:t>
      </w:r>
    </w:p>
    <w:p w:rsidR="00107F58" w:rsidRPr="00703BCC" w:rsidRDefault="00107F58" w:rsidP="00703BCC">
      <w:pPr>
        <w:spacing w:after="0"/>
        <w:rPr>
          <w:rFonts w:asciiTheme="majorBidi" w:hAnsiTheme="majorBidi" w:cstheme="majorBidi"/>
          <w:sz w:val="24"/>
          <w:szCs w:val="24"/>
        </w:rPr>
      </w:pPr>
      <w:r w:rsidRPr="00F7558C">
        <w:rPr>
          <w:rFonts w:ascii="Times New Roman" w:hAnsi="Times New Roman" w:cs="Times New Roman"/>
          <w:sz w:val="24"/>
          <w:szCs w:val="24"/>
        </w:rPr>
        <w:t xml:space="preserve">The </w:t>
      </w:r>
      <w:r w:rsidR="00703BCC">
        <w:rPr>
          <w:rFonts w:ascii="Times New Roman" w:hAnsi="Times New Roman" w:cs="Times New Roman"/>
          <w:sz w:val="24"/>
          <w:szCs w:val="24"/>
        </w:rPr>
        <w:t xml:space="preserve">Academic </w:t>
      </w:r>
      <w:r w:rsidR="00703BCC" w:rsidRPr="00703BCC">
        <w:rPr>
          <w:rFonts w:asciiTheme="majorBidi" w:hAnsiTheme="majorBidi" w:cstheme="majorBidi"/>
          <w:sz w:val="24"/>
          <w:szCs w:val="24"/>
        </w:rPr>
        <w:t>College at Wingate</w:t>
      </w:r>
    </w:p>
    <w:p w:rsidR="00107F58" w:rsidRPr="00703BCC" w:rsidRDefault="00107F58" w:rsidP="00703BCC">
      <w:pPr>
        <w:spacing w:after="0"/>
        <w:rPr>
          <w:rFonts w:asciiTheme="majorBidi" w:hAnsiTheme="majorBidi" w:cstheme="majorBidi"/>
          <w:sz w:val="24"/>
          <w:szCs w:val="24"/>
        </w:rPr>
      </w:pPr>
      <w:r w:rsidRPr="00703BCC">
        <w:rPr>
          <w:rFonts w:asciiTheme="majorBidi" w:hAnsiTheme="majorBidi" w:cstheme="majorBidi"/>
          <w:sz w:val="24"/>
          <w:szCs w:val="24"/>
        </w:rPr>
        <w:t>Wingate Institute 42902</w:t>
      </w:r>
      <w:r w:rsidR="00703BCC" w:rsidRPr="00703BCC">
        <w:rPr>
          <w:rFonts w:asciiTheme="majorBidi" w:hAnsiTheme="majorBidi" w:cstheme="majorBidi"/>
          <w:sz w:val="24"/>
          <w:szCs w:val="24"/>
        </w:rPr>
        <w:t>00</w:t>
      </w:r>
    </w:p>
    <w:p w:rsidR="00107F58" w:rsidRPr="00703BCC" w:rsidRDefault="00107F58" w:rsidP="00703BCC">
      <w:pPr>
        <w:spacing w:after="0"/>
        <w:rPr>
          <w:rFonts w:asciiTheme="majorBidi" w:hAnsiTheme="majorBidi" w:cstheme="majorBidi"/>
          <w:sz w:val="24"/>
          <w:szCs w:val="24"/>
        </w:rPr>
      </w:pPr>
      <w:r w:rsidRPr="00703BCC">
        <w:rPr>
          <w:rFonts w:asciiTheme="majorBidi" w:hAnsiTheme="majorBidi" w:cstheme="majorBidi"/>
          <w:sz w:val="24"/>
          <w:szCs w:val="24"/>
        </w:rPr>
        <w:t>Israel</w:t>
      </w:r>
    </w:p>
    <w:p w:rsidR="00107F58" w:rsidRPr="00703BCC" w:rsidRDefault="00107F58" w:rsidP="00315E87">
      <w:pPr>
        <w:spacing w:after="0"/>
        <w:rPr>
          <w:rFonts w:asciiTheme="majorBidi" w:hAnsiTheme="majorBidi" w:cstheme="majorBidi"/>
          <w:sz w:val="24"/>
          <w:szCs w:val="24"/>
        </w:rPr>
      </w:pPr>
      <w:r w:rsidRPr="00703BCC">
        <w:rPr>
          <w:rFonts w:asciiTheme="majorBidi" w:hAnsiTheme="majorBidi" w:cstheme="majorBidi"/>
          <w:sz w:val="24"/>
          <w:szCs w:val="24"/>
        </w:rPr>
        <w:t>Tel: 972-9-8639-2</w:t>
      </w:r>
      <w:r w:rsidR="00315E87">
        <w:rPr>
          <w:rFonts w:asciiTheme="majorBidi" w:hAnsiTheme="majorBidi" w:cstheme="majorBidi"/>
          <w:sz w:val="24"/>
          <w:szCs w:val="24"/>
        </w:rPr>
        <w:t>25</w:t>
      </w:r>
    </w:p>
    <w:p w:rsidR="00107F58" w:rsidRPr="00703BCC" w:rsidRDefault="00107F58" w:rsidP="00703BCC">
      <w:pPr>
        <w:spacing w:after="0"/>
        <w:rPr>
          <w:rFonts w:asciiTheme="majorBidi" w:hAnsiTheme="majorBidi" w:cstheme="majorBidi"/>
          <w:sz w:val="24"/>
          <w:szCs w:val="24"/>
        </w:rPr>
      </w:pPr>
      <w:r w:rsidRPr="00703BCC">
        <w:rPr>
          <w:rFonts w:asciiTheme="majorBidi" w:hAnsiTheme="majorBidi" w:cstheme="majorBidi"/>
          <w:sz w:val="24"/>
          <w:szCs w:val="24"/>
        </w:rPr>
        <w:t>Fax: 972-9-8639-320</w:t>
      </w:r>
    </w:p>
    <w:p w:rsidR="00107F58" w:rsidRPr="00703BCC" w:rsidRDefault="00107F58" w:rsidP="00703BCC">
      <w:pPr>
        <w:pStyle w:val="Footer"/>
        <w:spacing w:after="0"/>
        <w:rPr>
          <w:rFonts w:asciiTheme="majorBidi" w:hAnsiTheme="majorBidi" w:cstheme="majorBidi"/>
          <w:sz w:val="24"/>
          <w:szCs w:val="24"/>
          <w:lang w:val="pt-BR"/>
        </w:rPr>
      </w:pPr>
      <w:r w:rsidRPr="00703BCC">
        <w:rPr>
          <w:rFonts w:asciiTheme="majorBidi" w:hAnsiTheme="majorBidi" w:cstheme="majorBidi"/>
          <w:sz w:val="24"/>
          <w:szCs w:val="24"/>
          <w:lang w:val="pt-BR"/>
        </w:rPr>
        <w:t xml:space="preserve">E-mail: </w:t>
      </w:r>
      <w:hyperlink r:id="rId7" w:history="1">
        <w:r w:rsidRPr="00703BCC">
          <w:rPr>
            <w:rStyle w:val="Hyperlink"/>
            <w:rFonts w:asciiTheme="majorBidi" w:hAnsiTheme="majorBidi" w:cstheme="majorBidi"/>
            <w:sz w:val="24"/>
            <w:szCs w:val="24"/>
            <w:lang w:val="pt-BR"/>
          </w:rPr>
          <w:t>simaz@wincol.ac.il</w:t>
        </w:r>
      </w:hyperlink>
    </w:p>
    <w:p w:rsidR="00107F58" w:rsidRPr="00703BCC" w:rsidRDefault="00107F58" w:rsidP="00703BCC">
      <w:pPr>
        <w:spacing w:after="0"/>
        <w:rPr>
          <w:rFonts w:asciiTheme="majorBidi" w:hAnsiTheme="majorBidi" w:cstheme="majorBidi"/>
          <w:sz w:val="24"/>
          <w:szCs w:val="24"/>
          <w:lang w:val="pt-BR"/>
        </w:rPr>
      </w:pPr>
    </w:p>
    <w:p w:rsidR="00703BCC" w:rsidRPr="00703BCC" w:rsidRDefault="00703BCC" w:rsidP="00703BCC">
      <w:pPr>
        <w:spacing w:after="0"/>
        <w:rPr>
          <w:rFonts w:asciiTheme="majorBidi" w:hAnsiTheme="majorBidi" w:cstheme="majorBidi"/>
          <w:sz w:val="24"/>
          <w:szCs w:val="24"/>
          <w:lang w:val="it-IT"/>
        </w:rPr>
      </w:pPr>
    </w:p>
    <w:p w:rsidR="00703BCC" w:rsidRPr="00703BCC" w:rsidRDefault="00703BCC" w:rsidP="00703BCC">
      <w:pPr>
        <w:spacing w:after="0"/>
        <w:rPr>
          <w:rFonts w:asciiTheme="majorBidi" w:hAnsiTheme="majorBidi" w:cstheme="majorBidi"/>
          <w:sz w:val="24"/>
          <w:szCs w:val="24"/>
        </w:rPr>
      </w:pPr>
      <w:r w:rsidRPr="00703BCC">
        <w:rPr>
          <w:rFonts w:asciiTheme="majorBidi" w:hAnsiTheme="majorBidi" w:cstheme="majorBidi"/>
          <w:b/>
          <w:bCs/>
          <w:sz w:val="24"/>
          <w:szCs w:val="24"/>
        </w:rPr>
        <w:t>Prof. Zach</w:t>
      </w:r>
      <w:r w:rsidRPr="00703BCC">
        <w:rPr>
          <w:rFonts w:asciiTheme="majorBidi" w:hAnsiTheme="majorBidi" w:cstheme="majorBidi"/>
          <w:sz w:val="24"/>
          <w:szCs w:val="24"/>
        </w:rPr>
        <w:t xml:space="preserve"> is the </w:t>
      </w:r>
      <w:r w:rsidR="00315E87">
        <w:rPr>
          <w:rFonts w:asciiTheme="majorBidi" w:hAnsiTheme="majorBidi" w:cstheme="majorBidi"/>
          <w:sz w:val="24"/>
          <w:szCs w:val="24"/>
        </w:rPr>
        <w:t xml:space="preserve">former </w:t>
      </w:r>
      <w:r w:rsidRPr="00703BCC">
        <w:rPr>
          <w:rFonts w:asciiTheme="majorBidi" w:hAnsiTheme="majorBidi" w:cstheme="majorBidi"/>
          <w:sz w:val="24"/>
          <w:szCs w:val="24"/>
        </w:rPr>
        <w:t xml:space="preserve">head of the School of Education and Sport Pedagogy at The Academic College at the Wingate Institute, Israel.  She is also the </w:t>
      </w:r>
      <w:r w:rsidR="00315E87">
        <w:rPr>
          <w:rFonts w:asciiTheme="majorBidi" w:hAnsiTheme="majorBidi" w:cstheme="majorBidi"/>
          <w:sz w:val="24"/>
          <w:szCs w:val="24"/>
        </w:rPr>
        <w:t xml:space="preserve">former </w:t>
      </w:r>
      <w:r w:rsidRPr="00703BCC">
        <w:rPr>
          <w:rFonts w:asciiTheme="majorBidi" w:hAnsiTheme="majorBidi" w:cstheme="majorBidi"/>
          <w:sz w:val="24"/>
          <w:szCs w:val="24"/>
        </w:rPr>
        <w:t>Director</w:t>
      </w:r>
      <w:r w:rsidRPr="00703BC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703BCC">
        <w:rPr>
          <w:rFonts w:asciiTheme="majorBidi" w:hAnsiTheme="majorBidi" w:cstheme="majorBidi"/>
          <w:sz w:val="24"/>
          <w:szCs w:val="24"/>
        </w:rPr>
        <w:t xml:space="preserve">of Teacher Education Program. Her research interests are in sport psychology, physical education psychology, Sport pedagogy, and psychology of leisure-time physical activity. </w:t>
      </w:r>
    </w:p>
    <w:p w:rsidR="007C7766" w:rsidRPr="00107F58" w:rsidRDefault="007C7766" w:rsidP="00107F58"/>
    <w:sectPr w:rsidR="007C7766" w:rsidRPr="00107F58" w:rsidSect="00807495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0DC" w:rsidRDefault="008C70DC" w:rsidP="00107F58">
      <w:pPr>
        <w:spacing w:after="0" w:line="240" w:lineRule="auto"/>
      </w:pPr>
      <w:r>
        <w:separator/>
      </w:r>
    </w:p>
  </w:endnote>
  <w:endnote w:type="continuationSeparator" w:id="0">
    <w:p w:rsidR="008C70DC" w:rsidRDefault="008C70DC" w:rsidP="00107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0DC" w:rsidRDefault="008C70DC" w:rsidP="00107F58">
      <w:pPr>
        <w:spacing w:after="0" w:line="240" w:lineRule="auto"/>
      </w:pPr>
      <w:r>
        <w:separator/>
      </w:r>
    </w:p>
  </w:footnote>
  <w:footnote w:type="continuationSeparator" w:id="0">
    <w:p w:rsidR="008C70DC" w:rsidRDefault="008C70DC" w:rsidP="00107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58C" w:rsidRPr="00360B09" w:rsidRDefault="00706864" w:rsidP="00703BCC">
    <w:pPr>
      <w:pStyle w:val="Header"/>
      <w:rPr>
        <w:rFonts w:asciiTheme="majorBidi" w:hAnsiTheme="majorBidi" w:cstheme="majorBidi"/>
        <w:sz w:val="24"/>
        <w:szCs w:val="24"/>
      </w:rPr>
    </w:pPr>
    <w:r w:rsidRPr="00360B09">
      <w:rPr>
        <w:rFonts w:asciiTheme="majorBidi" w:hAnsiTheme="majorBidi" w:cstheme="majorBidi"/>
        <w:sz w:val="24"/>
        <w:szCs w:val="24"/>
      </w:rPr>
      <w:t xml:space="preserve">Running head: </w:t>
    </w:r>
    <w:r w:rsidR="00703BCC">
      <w:rPr>
        <w:rFonts w:asciiTheme="majorBidi" w:hAnsiTheme="majorBidi" w:cstheme="majorBidi"/>
        <w:noProof/>
        <w:sz w:val="24"/>
        <w:szCs w:val="24"/>
      </w:rPr>
      <w:t>MOTIVATIONAL CLIMATE IN PHYSICAL EDUCATION</w:t>
    </w:r>
    <w:r w:rsidR="009016E1">
      <w:rPr>
        <w:rFonts w:asciiTheme="majorBidi" w:hAnsiTheme="majorBidi" w:cstheme="majorBidi"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E63"/>
    <w:rsid w:val="000D6FF7"/>
    <w:rsid w:val="00107F58"/>
    <w:rsid w:val="0022283C"/>
    <w:rsid w:val="002F6E63"/>
    <w:rsid w:val="00315E87"/>
    <w:rsid w:val="00360B09"/>
    <w:rsid w:val="003C5A10"/>
    <w:rsid w:val="00457D74"/>
    <w:rsid w:val="005347CA"/>
    <w:rsid w:val="0053649C"/>
    <w:rsid w:val="00557A75"/>
    <w:rsid w:val="006167D8"/>
    <w:rsid w:val="006409BB"/>
    <w:rsid w:val="00686A92"/>
    <w:rsid w:val="006A5833"/>
    <w:rsid w:val="00703BCC"/>
    <w:rsid w:val="00706864"/>
    <w:rsid w:val="00742824"/>
    <w:rsid w:val="007C7766"/>
    <w:rsid w:val="008C70DC"/>
    <w:rsid w:val="008F7A8D"/>
    <w:rsid w:val="009016E1"/>
    <w:rsid w:val="00940B47"/>
    <w:rsid w:val="009871F7"/>
    <w:rsid w:val="00A93CE4"/>
    <w:rsid w:val="00AE361D"/>
    <w:rsid w:val="00C26ABB"/>
    <w:rsid w:val="00C37300"/>
    <w:rsid w:val="00D13B4A"/>
    <w:rsid w:val="00E9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F58"/>
    <w:pPr>
      <w:spacing w:after="20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7F5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7F58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nhideWhenUsed/>
    <w:rsid w:val="00107F5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107F58"/>
    <w:rPr>
      <w:rFonts w:ascii="Calibri" w:eastAsia="Calibri" w:hAnsi="Calibri" w:cs="Arial"/>
    </w:rPr>
  </w:style>
  <w:style w:type="character" w:styleId="Hyperlink">
    <w:name w:val="Hyperlink"/>
    <w:uiPriority w:val="99"/>
    <w:unhideWhenUsed/>
    <w:rsid w:val="00107F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F58"/>
    <w:pPr>
      <w:spacing w:after="20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7F5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7F58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nhideWhenUsed/>
    <w:rsid w:val="00107F5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107F58"/>
    <w:rPr>
      <w:rFonts w:ascii="Calibri" w:eastAsia="Calibri" w:hAnsi="Calibri" w:cs="Arial"/>
    </w:rPr>
  </w:style>
  <w:style w:type="character" w:styleId="Hyperlink">
    <w:name w:val="Hyperlink"/>
    <w:uiPriority w:val="99"/>
    <w:unhideWhenUsed/>
    <w:rsid w:val="00107F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eyael@wincol.ac.i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658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Gadi</cp:lastModifiedBy>
  <cp:revision>2</cp:revision>
  <dcterms:created xsi:type="dcterms:W3CDTF">2019-04-06T14:15:00Z</dcterms:created>
  <dcterms:modified xsi:type="dcterms:W3CDTF">2019-04-06T14:15:00Z</dcterms:modified>
</cp:coreProperties>
</file>